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DA" w:rsidRDefault="00F926DA"/>
    <w:p w:rsidR="00CE0C3F" w:rsidRDefault="00CE0C3F"/>
    <w:p w:rsidR="00CE0C3F" w:rsidRPr="00CE0C3F" w:rsidRDefault="00CE0C3F">
      <w:pPr>
        <w:rPr>
          <w:rFonts w:ascii="Times New Roman" w:eastAsia="Times New Roman" w:hAnsi="Times New Roman" w:cs="Times New Roman"/>
          <w:sz w:val="28"/>
          <w:szCs w:val="28"/>
        </w:rPr>
      </w:pPr>
      <w:r w:rsidRPr="00CE0C3F">
        <w:rPr>
          <w:rFonts w:ascii="Times New Roman" w:eastAsia="Times New Roman" w:hAnsi="Times New Roman" w:cs="Times New Roman"/>
          <w:sz w:val="28"/>
          <w:szCs w:val="28"/>
        </w:rPr>
        <w:t>Wednesday</w:t>
      </w:r>
      <w:r w:rsidRPr="00CE0C3F">
        <w:rPr>
          <w:rFonts w:ascii="Times New Roman" w:eastAsia="Times New Roman" w:hAnsi="Times New Roman" w:cs="Times New Roman"/>
          <w:sz w:val="28"/>
          <w:szCs w:val="28"/>
        </w:rPr>
        <w:t xml:space="preserve">, July 20, 2016 </w:t>
      </w:r>
      <w:r w:rsidRPr="00CE0C3F">
        <w:rPr>
          <w:rFonts w:ascii="Times New Roman" w:eastAsia="Times New Roman" w:hAnsi="Times New Roman" w:cs="Times New Roman"/>
          <w:sz w:val="28"/>
          <w:szCs w:val="28"/>
        </w:rPr>
        <w:t xml:space="preserve">at 6:30PM at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CE0C3F">
        <w:rPr>
          <w:rFonts w:ascii="Times New Roman" w:eastAsia="Times New Roman" w:hAnsi="Times New Roman" w:cs="Times New Roman"/>
          <w:sz w:val="28"/>
          <w:szCs w:val="28"/>
        </w:rPr>
        <w:t xml:space="preserve">Town Hall. </w:t>
      </w:r>
    </w:p>
    <w:p w:rsidR="00CE0C3F" w:rsidRPr="00CE0C3F" w:rsidRDefault="00CE0C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0C3F" w:rsidRPr="00CE0C3F" w:rsidRDefault="00CE0C3F">
      <w:pPr>
        <w:rPr>
          <w:rFonts w:ascii="Times New Roman" w:eastAsia="Times New Roman" w:hAnsi="Times New Roman" w:cs="Times New Roman"/>
          <w:sz w:val="28"/>
          <w:szCs w:val="28"/>
        </w:rPr>
      </w:pPr>
      <w:r w:rsidRPr="00CE0C3F">
        <w:rPr>
          <w:rFonts w:ascii="Times New Roman" w:eastAsia="Times New Roman" w:hAnsi="Times New Roman" w:cs="Times New Roman"/>
          <w:sz w:val="28"/>
          <w:szCs w:val="28"/>
        </w:rPr>
        <w:t>Topics to be discussed are</w:t>
      </w:r>
      <w:r w:rsidRPr="00CE0C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E0C3F" w:rsidRPr="00CE0C3F" w:rsidRDefault="00CE0C3F">
      <w:pPr>
        <w:rPr>
          <w:rFonts w:ascii="Times New Roman" w:eastAsia="Times New Roman" w:hAnsi="Times New Roman" w:cs="Times New Roman"/>
          <w:sz w:val="28"/>
          <w:szCs w:val="28"/>
        </w:rPr>
      </w:pPr>
      <w:r w:rsidRPr="00CE0C3F">
        <w:rPr>
          <w:rFonts w:ascii="Times New Roman" w:eastAsia="Times New Roman" w:hAnsi="Times New Roman" w:cs="Times New Roman"/>
          <w:sz w:val="28"/>
          <w:szCs w:val="28"/>
        </w:rPr>
        <w:t xml:space="preserve">Update from Amy </w:t>
      </w:r>
      <w:proofErr w:type="spellStart"/>
      <w:r w:rsidRPr="00CE0C3F">
        <w:rPr>
          <w:rFonts w:ascii="Times New Roman" w:eastAsia="Times New Roman" w:hAnsi="Times New Roman" w:cs="Times New Roman"/>
          <w:sz w:val="28"/>
          <w:szCs w:val="28"/>
        </w:rPr>
        <w:t>Smagula</w:t>
      </w:r>
      <w:proofErr w:type="spellEnd"/>
      <w:r w:rsidRPr="00CE0C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E0C3F" w:rsidRPr="00CE0C3F" w:rsidRDefault="00CE0C3F">
      <w:pPr>
        <w:rPr>
          <w:rFonts w:ascii="Times New Roman" w:eastAsia="Times New Roman" w:hAnsi="Times New Roman" w:cs="Times New Roman"/>
          <w:sz w:val="28"/>
          <w:szCs w:val="28"/>
        </w:rPr>
      </w:pPr>
      <w:r w:rsidRPr="00CE0C3F">
        <w:rPr>
          <w:rFonts w:ascii="Times New Roman" w:eastAsia="Times New Roman" w:hAnsi="Times New Roman" w:cs="Times New Roman"/>
          <w:sz w:val="28"/>
          <w:szCs w:val="28"/>
        </w:rPr>
        <w:t xml:space="preserve">Status of Downing Pond cyanobacteria, </w:t>
      </w:r>
    </w:p>
    <w:p w:rsidR="00CE0C3F" w:rsidRPr="00CE0C3F" w:rsidRDefault="00CE0C3F">
      <w:pPr>
        <w:rPr>
          <w:rFonts w:ascii="Times New Roman" w:eastAsia="Times New Roman" w:hAnsi="Times New Roman" w:cs="Times New Roman"/>
          <w:sz w:val="28"/>
          <w:szCs w:val="28"/>
        </w:rPr>
      </w:pPr>
      <w:r w:rsidRPr="00CE0C3F">
        <w:rPr>
          <w:rFonts w:ascii="Times New Roman" w:eastAsia="Times New Roman" w:hAnsi="Times New Roman" w:cs="Times New Roman"/>
          <w:sz w:val="28"/>
          <w:szCs w:val="28"/>
        </w:rPr>
        <w:t>Moving ahead with the milfoil </w:t>
      </w:r>
      <w:r w:rsidRPr="00CE0C3F">
        <w:rPr>
          <w:rFonts w:ascii="Times New Roman" w:eastAsia="Times New Roman" w:hAnsi="Times New Roman" w:cs="Times New Roman"/>
          <w:sz w:val="28"/>
          <w:szCs w:val="28"/>
        </w:rPr>
        <w:t>re-survey this year</w:t>
      </w:r>
    </w:p>
    <w:p w:rsidR="00CE0C3F" w:rsidRPr="00CE0C3F" w:rsidRDefault="00CE0C3F">
      <w:pPr>
        <w:rPr>
          <w:rFonts w:ascii="Times New Roman" w:hAnsi="Times New Roman" w:cs="Times New Roman"/>
          <w:sz w:val="28"/>
          <w:szCs w:val="28"/>
        </w:rPr>
      </w:pPr>
      <w:r w:rsidRPr="00CE0C3F">
        <w:rPr>
          <w:rFonts w:ascii="Times New Roman" w:eastAsia="Times New Roman" w:hAnsi="Times New Roman" w:cs="Times New Roman"/>
          <w:sz w:val="28"/>
          <w:szCs w:val="28"/>
        </w:rPr>
        <w:t xml:space="preserve">Dr. Fred </w:t>
      </w:r>
      <w:proofErr w:type="spellStart"/>
      <w:r w:rsidRPr="00CE0C3F">
        <w:rPr>
          <w:rFonts w:ascii="Times New Roman" w:eastAsia="Times New Roman" w:hAnsi="Times New Roman" w:cs="Times New Roman"/>
          <w:sz w:val="28"/>
          <w:szCs w:val="28"/>
        </w:rPr>
        <w:t>Qumiby’s</w:t>
      </w:r>
      <w:proofErr w:type="spellEnd"/>
      <w:r w:rsidRPr="00CE0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C3F">
        <w:rPr>
          <w:rFonts w:ascii="Times New Roman" w:eastAsia="Times New Roman" w:hAnsi="Times New Roman" w:cs="Times New Roman"/>
          <w:sz w:val="28"/>
          <w:szCs w:val="28"/>
        </w:rPr>
        <w:t>meeting with the Merrymeeting Lake Asso</w:t>
      </w:r>
      <w:bookmarkStart w:id="0" w:name="_GoBack"/>
      <w:bookmarkEnd w:id="0"/>
      <w:r w:rsidRPr="00CE0C3F">
        <w:rPr>
          <w:rFonts w:ascii="Times New Roman" w:eastAsia="Times New Roman" w:hAnsi="Times New Roman" w:cs="Times New Roman"/>
          <w:sz w:val="28"/>
          <w:szCs w:val="28"/>
        </w:rPr>
        <w:t>ciation.</w:t>
      </w:r>
    </w:p>
    <w:sectPr w:rsidR="00CE0C3F" w:rsidRPr="00CE0C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3F" w:rsidRDefault="00CE0C3F" w:rsidP="00CE0C3F">
      <w:pPr>
        <w:spacing w:after="0" w:line="240" w:lineRule="auto"/>
      </w:pPr>
      <w:r>
        <w:separator/>
      </w:r>
    </w:p>
  </w:endnote>
  <w:endnote w:type="continuationSeparator" w:id="0">
    <w:p w:rsidR="00CE0C3F" w:rsidRDefault="00CE0C3F" w:rsidP="00CE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3F" w:rsidRDefault="00CE0C3F" w:rsidP="00CE0C3F">
      <w:pPr>
        <w:spacing w:after="0" w:line="240" w:lineRule="auto"/>
      </w:pPr>
      <w:r>
        <w:separator/>
      </w:r>
    </w:p>
  </w:footnote>
  <w:footnote w:type="continuationSeparator" w:id="0">
    <w:p w:rsidR="00CE0C3F" w:rsidRDefault="00CE0C3F" w:rsidP="00CE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3F" w:rsidRPr="00CE0C3F" w:rsidRDefault="00CE0C3F" w:rsidP="00CE0C3F">
    <w:pPr>
      <w:pStyle w:val="Header"/>
      <w:jc w:val="center"/>
      <w:rPr>
        <w:rFonts w:ascii="Times New Roman" w:hAnsi="Times New Roman" w:cs="Times New Roman"/>
        <w:b/>
        <w:sz w:val="56"/>
        <w:szCs w:val="56"/>
      </w:rPr>
    </w:pPr>
    <w:r w:rsidRPr="00CE0C3F">
      <w:rPr>
        <w:rFonts w:ascii="Times New Roman" w:hAnsi="Times New Roman" w:cs="Times New Roman"/>
        <w:b/>
        <w:sz w:val="56"/>
        <w:szCs w:val="56"/>
      </w:rPr>
      <w:t>Town of New Durham</w:t>
    </w:r>
  </w:p>
  <w:p w:rsidR="00CE0C3F" w:rsidRPr="00CE0C3F" w:rsidRDefault="00CE0C3F" w:rsidP="00CE0C3F">
    <w:pPr>
      <w:pStyle w:val="Header"/>
      <w:jc w:val="center"/>
      <w:rPr>
        <w:rFonts w:ascii="Times New Roman" w:hAnsi="Times New Roman" w:cs="Times New Roman"/>
        <w:sz w:val="44"/>
        <w:szCs w:val="44"/>
      </w:rPr>
    </w:pPr>
    <w:r w:rsidRPr="00CE0C3F">
      <w:rPr>
        <w:rFonts w:ascii="Times New Roman" w:hAnsi="Times New Roman" w:cs="Times New Roman"/>
        <w:sz w:val="44"/>
        <w:szCs w:val="44"/>
      </w:rPr>
      <w:t>Milfoil and Invasive Weed Committee</w:t>
    </w:r>
  </w:p>
  <w:p w:rsidR="00CE0C3F" w:rsidRPr="00CE0C3F" w:rsidRDefault="00CE0C3F" w:rsidP="00CE0C3F">
    <w:pPr>
      <w:pStyle w:val="Header"/>
      <w:jc w:val="center"/>
      <w:rPr>
        <w:rFonts w:ascii="Times New Roman" w:hAnsi="Times New Roman" w:cs="Times New Roman"/>
        <w:sz w:val="44"/>
        <w:szCs w:val="44"/>
      </w:rPr>
    </w:pPr>
    <w:r w:rsidRPr="00CE0C3F">
      <w:rPr>
        <w:rFonts w:ascii="Times New Roman" w:hAnsi="Times New Roman" w:cs="Times New Roman"/>
        <w:sz w:val="44"/>
        <w:szCs w:val="44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3F"/>
    <w:rsid w:val="00CE0C3F"/>
    <w:rsid w:val="00F926DA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3B6F6-B477-4419-B408-88A30BDB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3F"/>
  </w:style>
  <w:style w:type="paragraph" w:styleId="Footer">
    <w:name w:val="footer"/>
    <w:basedOn w:val="Normal"/>
    <w:link w:val="FooterChar"/>
    <w:uiPriority w:val="99"/>
    <w:unhideWhenUsed/>
    <w:rsid w:val="00CE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3F"/>
  </w:style>
  <w:style w:type="paragraph" w:styleId="BalloonText">
    <w:name w:val="Balloon Text"/>
    <w:basedOn w:val="Normal"/>
    <w:link w:val="BalloonTextChar"/>
    <w:uiPriority w:val="99"/>
    <w:semiHidden/>
    <w:unhideWhenUsed/>
    <w:rsid w:val="00FF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2016-07-19T20:12:00Z</cp:lastPrinted>
  <dcterms:created xsi:type="dcterms:W3CDTF">2016-07-19T20:01:00Z</dcterms:created>
  <dcterms:modified xsi:type="dcterms:W3CDTF">2016-07-19T20:15:00Z</dcterms:modified>
</cp:coreProperties>
</file>